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6FA" w:rsidRPr="003C16FA" w:rsidRDefault="003C16FA" w:rsidP="00B2380D">
      <w:pPr>
        <w:pBdr>
          <w:bottom w:val="single" w:sz="6" w:space="0" w:color="AAAAAA"/>
        </w:pBdr>
        <w:spacing w:after="24" w:line="240" w:lineRule="auto"/>
        <w:ind w:left="-340"/>
        <w:outlineLvl w:val="0"/>
        <w:rPr>
          <w:rFonts w:ascii="Arial" w:eastAsia="Times New Roman" w:hAnsi="Arial" w:cs="Arial"/>
          <w:color w:val="000000"/>
          <w:kern w:val="36"/>
          <w:sz w:val="38"/>
          <w:szCs w:val="38"/>
          <w:lang w:eastAsia="bg-BG"/>
        </w:rPr>
      </w:pPr>
      <w:r w:rsidRPr="003C16FA">
        <w:rPr>
          <w:rFonts w:ascii="Arial" w:eastAsia="Times New Roman" w:hAnsi="Arial" w:cs="Arial"/>
          <w:color w:val="000000"/>
          <w:kern w:val="36"/>
          <w:sz w:val="38"/>
          <w:szCs w:val="38"/>
          <w:lang w:eastAsia="bg-BG"/>
        </w:rPr>
        <w:t>Митът за пещерата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b/>
          <w:bCs/>
          <w:color w:val="000000"/>
          <w:sz w:val="19"/>
          <w:szCs w:val="19"/>
          <w:lang w:eastAsia="bg-BG"/>
        </w:rPr>
        <w:t>Платон „Държавата“ седма книга: „Сянката и пещерата“ (Откъс)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След всичко това, започнах аз, уподоби нашата човешка природа според знанието и незнанието на следното. Представи си хора в някакво поoземно пещероподобно жилище, което има открита и дълга пролука за светлината по цялата пещера. Нека в него да живеят хора от детинство с така поставени на нозете и на шията окови, че като се намират тук, да виждат само това, което е пред тях, без да могат да обръщат главите си поради оковите. Светлина да им идва от огън, който гори от¬високо и далече зад тях, а между огъня и затворниците да има път; по неговата дължина си представи издигната стена, както издигат фокусниците преграда пред зрителите, над която показват фокусите си.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Представям си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Представи си край тая стена хора, които носят различни вещи, стърчащи над стената, статуи на хора и фигури на животни, направени от камък и дърво по различен начин. И естествено едни от тия, които ги носят, говорят, а други пък мълчат.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Ти рисуваш невероятен образ и невероятни затворници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Подобни са на нас, отговорих аз. - Нима ти смяташ, че тия затворници както у себе си, така и помежду си, са видели нещо друго освен сенки, които падат от огненото сияние върху срещуположната пред тях стена на пещерата?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Как може - рече той, - щом са принудени през целия си живот да бъдат с неподвижни глави?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А как стои въпросът с вещите, които пренасят? Нали и с тях е така?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Как обаче?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Ако затворниците са в състояние да разговарят помежду си, мислиш ли, че те са убедени, че наричат като съществуващи тия неща, които виждат?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Но как иначе?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Но какво? Ако тъмницата издава ехо точно от срещуположната страна, когато някой от преминаващите издаде звук, смяташ ли, че затворниците ще отдадат звука на нещо друго, а не на минаващата сянка?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Заклевам се в Зевса, не смятам, че ще го отдадат на нещо друго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Без съмнение - продължих аз - тия хора няма да приемат за истина нищо друго освен сенките на пренасяните образи.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Това е точно така - потвърди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Представи си сега - продължих аз, - че настъпи за тях освобождаване от оковите и излекуване от неразумността независимо каква е тя, щом по природа я имат; ако някой бъде освободен от оковите и бъде заставен веднага да се изправи, да раздвижи шията си и да ходи, да погледне към светлината, нали когато прави всичко това, той ще усети болка, а поради блясъка нали ще бъде безсилен да гледа право ония неща, чиито сенки дотогава е гледал? Какво мислиш, че би казал той, ако някой започне да му говори, че по-рано е гледал само недействителни неща, а сега, приближил се до съществуващото и към действителността, наблюдава по-точно и дори като му показва всеки от преминаващите предмети, би го заставил да му отговаря на въпросите, какво е това? Не мислиш ли, че той ще изпадне в затруднение, и няма ли да смята вижданите по-рано неща за по-истински от показваните му сега?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Естествено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Следователно, ако го заставят да гледа самата светлина, нали той би изпитал болки в очите си и би избягал, като се върне към онова, което може спокойно да наблюдава, и няма ли той да си мисли, че това е в действителност по-ясно от показваното?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Така е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Ако пък някой - продължих аз - насила би го изтеглил оттам по неравния, стръмен изход и не го пусне, докато не го изведе на слънчева светлина, нали той ще изпитва болки и ще се сърди, че са го измъкнали, а неговите очи, когато излезе на светлината, ослепени от силния блясък, биха ли могли да видят дори един предмет от наричаните сега истински?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Веднага това не би могло да стане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 xml:space="preserve">- Би трябвало да свикне - рекох аз, - ако желае да наблюдава горните предмети. Отначало най-лесно би съзерцавал само сенките, а след това отразяващите се във вода фигури на човеци и на други предмети, </w:t>
      </w: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lastRenderedPageBreak/>
        <w:t>а накрай и самите предмети. А предметите на небето и самото небе би наблюдавал по-лесно нощем, когато ги наблюдава при звездна и лунна светлина, отколкото денем при слънце и слънчева светлина.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Може ли иначе?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Само след всичко това, смятам, той може да гледа слънцето, и то не изображението му във вода и на чуждо място, а самото слънце в собствената му среда, каквото е в действителност.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Точно така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Едвам след всичко това той би могъл да си направи извод за слънцето, че то е, което определя годишните времена и годините, управлява всичко във видимото пространство и е причина до известна степен за всичко онова, което неговите другари са виждали.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Явно е, че той би стигнал до това заключение след всичко гореспоменато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Но какво? Когато той си спомни за своя минал начин на живот, за тамошната мъдрост и за тогавашните затворници, не смяташ ли, че той ще облажава себе си за промяната, а другите ще съжалява?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Разбира се.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Като си спомня за почестите и похвалите, които те са си отдавали един на друг, и за наградите на този, конто най-проницателпо е наблюдавал минаващите предмети и внимателно е забелязвал тия неща, които обикновено са били първи, които са следвали и които са ставали едновременно, като въз основа на тях е бил в състояние най-точно да предсказва какво ще стане в бъдеще, смяташ ли ти, че той ще копнее по тия неща и ще завижда на ония, които са почитани и властващи сред затворниците? Или по-скоро той ще възприеме мисълта на Омир и ще предпочете да стане ратай на село при някой неизвестен човек и да понася всичко, вместо да има ония схващания и мнения и да живее, както по-рано?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Същото мисля и аз - рече той. - Той ще предпочете да понася всичко друго, вместо да почне отново да живее като по-рано.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Обмисли също и това - продължих аз. - Ако такъв човек отново слезе и седне на същото място, нали веднага, щом дойде от слънчевата светлина, очите му ще бъдат обгърнати от мрак?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Несъмнено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Но ако се наложи отново да разучава ония сенки и да влезе в спор с постоянните затворници, докато още не е с приспособено зрение, а за да привикне отново, ще му е необходимо немалко време, няма ли да предизвика сред тях смях и няма ли да заговорят за него, че се е върнал с повредено зрение, след като се е издигнал горе? И следователно нали не си заслужава да се прави дори опит да се издигнат горе? А пък който би се опитал да ги освободи от оковите и да ги изведе горе, нали биха го убили, ако им попадне в ръце?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Непременно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Този образ, драги Главконе - продължих аз, - трябва да съпоставим във всяко отношение с казаното по-рано, като сравним тая област, която се вижда с очи, със затворническо помещение, а светлината на огъня в него със силата на слънцето. Но ако смяташ изкачването горе и съзерцаването на горния свят за възкачване на душата към областта на мислимото, ти ще се доближиш до моето мнение, което искаш да чуеш. Бог знае дали това е вярно, но това, което аз си представям, представям си го така: на края в областта на познаваемото е идеята за доброто и тя едвам се вижда, но щом я видиш, става ясно, че тя е причина за всичко правилно и прекрасно, във видимото е родила светлината и нейния владетел, а в мислимото сама е властителка, която е създала истината и ума. Следователно този, който желае да постъпва разумно в частните си и обществените дела, трябва да я види.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Също така мисля и аз според силите си - рече той.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Хайде сега - продължих аз - приеми и тая мисъл и не се учудвай, че стигналите до това заключение не желаят да се занимават с човешките работи, но винаги душите им се стремят нагоре, защото това е естествено, щом отговаря на начертания по-рано образ.</w:t>
      </w:r>
    </w:p>
    <w:p w:rsidR="003C16FA" w:rsidRPr="003C16FA" w:rsidRDefault="003C16FA" w:rsidP="00B2380D">
      <w:pPr>
        <w:spacing w:after="120" w:line="240" w:lineRule="auto"/>
        <w:ind w:left="-340"/>
        <w:rPr>
          <w:rFonts w:ascii="Arial" w:eastAsia="Times New Roman" w:hAnsi="Arial" w:cs="Arial"/>
          <w:color w:val="000000"/>
          <w:sz w:val="19"/>
          <w:szCs w:val="19"/>
          <w:lang w:eastAsia="bg-BG"/>
        </w:rPr>
      </w:pPr>
      <w:r w:rsidRPr="003C16FA">
        <w:rPr>
          <w:rFonts w:ascii="Arial" w:eastAsia="Times New Roman" w:hAnsi="Arial" w:cs="Arial"/>
          <w:color w:val="000000"/>
          <w:sz w:val="19"/>
          <w:szCs w:val="19"/>
          <w:lang w:eastAsia="bg-BG"/>
        </w:rPr>
        <w:t>- Наистина е естествено - рече той.</w:t>
      </w:r>
    </w:p>
    <w:p w:rsidR="00AA5FDB" w:rsidRDefault="00AA5FDB" w:rsidP="00B2380D">
      <w:pPr>
        <w:spacing w:line="240" w:lineRule="auto"/>
      </w:pPr>
    </w:p>
    <w:sectPr w:rsidR="00AA5FDB" w:rsidSect="00AA5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16FA"/>
    <w:rsid w:val="00384A23"/>
    <w:rsid w:val="003C16FA"/>
    <w:rsid w:val="008F4D3E"/>
    <w:rsid w:val="00AA5FDB"/>
    <w:rsid w:val="00B2380D"/>
    <w:rsid w:val="00F81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FDB"/>
  </w:style>
  <w:style w:type="paragraph" w:styleId="Heading1">
    <w:name w:val="heading 1"/>
    <w:basedOn w:val="Normal"/>
    <w:link w:val="Heading1Char"/>
    <w:uiPriority w:val="9"/>
    <w:qFormat/>
    <w:rsid w:val="003C1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6FA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3C1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0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F0D64-F91D-4DBE-9399-E261E20D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1123</Words>
  <Characters>6407</Characters>
  <Application>Microsoft Office Word</Application>
  <DocSecurity>0</DocSecurity>
  <Lines>53</Lines>
  <Paragraphs>15</Paragraphs>
  <ScaleCrop>false</ScaleCrop>
  <Company>MoN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</cp:revision>
  <cp:lastPrinted>2013-10-09T10:46:00Z</cp:lastPrinted>
  <dcterms:created xsi:type="dcterms:W3CDTF">2013-10-09T10:40:00Z</dcterms:created>
  <dcterms:modified xsi:type="dcterms:W3CDTF">2013-10-09T10:46:00Z</dcterms:modified>
</cp:coreProperties>
</file>